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广元市园区建设投资有限公司</w:t>
      </w:r>
    </w:p>
    <w:p>
      <w:pPr>
        <w:pStyle w:val="2"/>
        <w:shd w:val="clear" w:color="auto" w:fill="FFFFFF"/>
        <w:spacing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公开招聘工作人员报名登记表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33"/>
        <w:gridCol w:w="1333"/>
        <w:gridCol w:w="1335"/>
        <w:gridCol w:w="204"/>
        <w:gridCol w:w="1130"/>
        <w:gridCol w:w="861"/>
        <w:gridCol w:w="36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   及特长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现任职务及任职时间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现工作单位地址</w:t>
            </w:r>
          </w:p>
        </w:tc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4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Theme="minorEastAsia"/>
                <w:spacing w:val="20"/>
                <w:szCs w:val="21"/>
              </w:rPr>
              <w:t>个人履历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Theme="minorEastAsia"/>
                <w:spacing w:val="20"/>
                <w:szCs w:val="21"/>
              </w:rPr>
              <w:t>工作简介及成绩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关系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原工作单位意见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本表内容真实可靠，本人愿意承担其法律责任。   声明人（签字）：</w:t>
            </w:r>
          </w:p>
        </w:tc>
      </w:tr>
    </w:tbl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07467"/>
    <w:rsid w:val="33A6394F"/>
    <w:rsid w:val="62F07467"/>
    <w:rsid w:val="70CF2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2017-03-06T09:41:00Z</dcterms:created>
  <dc:creator>Administrator</dc:creator>
  <cp:lastModifiedBy>广元园投公司</cp:lastModifiedBy>
  <dcterms:modified xsi:type="dcterms:W3CDTF">2019-11-11T02:08:56Z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